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F0" w:rsidRPr="00F04E3F" w:rsidRDefault="00F61CF0" w:rsidP="00F61CF0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04E3F">
        <w:rPr>
          <w:rFonts w:ascii="Times New Roman" w:hAnsi="Times New Roman" w:cs="Times New Roman"/>
          <w:b/>
          <w:sz w:val="26"/>
          <w:szCs w:val="28"/>
        </w:rPr>
        <w:t xml:space="preserve">Управление образования администрации  МО </w:t>
      </w:r>
      <w:proofErr w:type="spellStart"/>
      <w:r w:rsidRPr="00F04E3F">
        <w:rPr>
          <w:rFonts w:ascii="Times New Roman" w:hAnsi="Times New Roman" w:cs="Times New Roman"/>
          <w:b/>
          <w:sz w:val="26"/>
          <w:szCs w:val="28"/>
        </w:rPr>
        <w:t>Аркадакского</w:t>
      </w:r>
      <w:proofErr w:type="spellEnd"/>
      <w:r w:rsidRPr="00F04E3F">
        <w:rPr>
          <w:rFonts w:ascii="Times New Roman" w:hAnsi="Times New Roman" w:cs="Times New Roman"/>
          <w:b/>
          <w:sz w:val="26"/>
          <w:szCs w:val="28"/>
        </w:rPr>
        <w:t xml:space="preserve"> муниципального района Саратовской области</w:t>
      </w:r>
    </w:p>
    <w:p w:rsidR="00F61CF0" w:rsidRPr="00F04E3F" w:rsidRDefault="00F61CF0" w:rsidP="00F61CF0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04E3F">
        <w:rPr>
          <w:rFonts w:ascii="Times New Roman" w:hAnsi="Times New Roman" w:cs="Times New Roman"/>
          <w:b/>
          <w:sz w:val="26"/>
          <w:szCs w:val="28"/>
        </w:rPr>
        <w:t>Приказ</w:t>
      </w:r>
    </w:p>
    <w:p w:rsidR="00F61CF0" w:rsidRPr="00D034DF" w:rsidRDefault="00F61CF0" w:rsidP="00F61CF0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04E3F">
        <w:rPr>
          <w:rFonts w:ascii="Times New Roman" w:hAnsi="Times New Roman" w:cs="Times New Roman"/>
          <w:b/>
          <w:sz w:val="26"/>
          <w:szCs w:val="28"/>
        </w:rPr>
        <w:t xml:space="preserve">от  </w:t>
      </w:r>
      <w:r>
        <w:rPr>
          <w:rFonts w:ascii="Times New Roman" w:hAnsi="Times New Roman" w:cs="Times New Roman"/>
          <w:b/>
          <w:sz w:val="26"/>
          <w:szCs w:val="28"/>
        </w:rPr>
        <w:t>12  февраля</w:t>
      </w:r>
      <w:r w:rsidRPr="00F04E3F">
        <w:rPr>
          <w:rFonts w:ascii="Times New Roman" w:hAnsi="Times New Roman" w:cs="Times New Roman"/>
          <w:b/>
          <w:sz w:val="26"/>
          <w:szCs w:val="28"/>
        </w:rPr>
        <w:t xml:space="preserve"> 201</w:t>
      </w:r>
      <w:r>
        <w:rPr>
          <w:rFonts w:ascii="Times New Roman" w:hAnsi="Times New Roman" w:cs="Times New Roman"/>
          <w:b/>
          <w:sz w:val="26"/>
          <w:szCs w:val="28"/>
        </w:rPr>
        <w:t xml:space="preserve">9  </w:t>
      </w:r>
      <w:r w:rsidRPr="00F04E3F">
        <w:rPr>
          <w:rFonts w:ascii="Times New Roman" w:hAnsi="Times New Roman" w:cs="Times New Roman"/>
          <w:b/>
          <w:sz w:val="26"/>
          <w:szCs w:val="28"/>
        </w:rPr>
        <w:t xml:space="preserve">года                  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</w:t>
      </w:r>
      <w:r w:rsidRPr="00F04E3F">
        <w:rPr>
          <w:rFonts w:ascii="Times New Roman" w:hAnsi="Times New Roman" w:cs="Times New Roman"/>
          <w:b/>
          <w:sz w:val="26"/>
          <w:szCs w:val="28"/>
        </w:rPr>
        <w:t xml:space="preserve">    №  </w:t>
      </w:r>
      <w:r>
        <w:rPr>
          <w:rFonts w:ascii="Times New Roman" w:hAnsi="Times New Roman" w:cs="Times New Roman"/>
          <w:b/>
          <w:sz w:val="26"/>
          <w:szCs w:val="28"/>
        </w:rPr>
        <w:t>34</w:t>
      </w:r>
    </w:p>
    <w:p w:rsidR="00F61CF0" w:rsidRPr="00F04E3F" w:rsidRDefault="00F61CF0" w:rsidP="00F61CF0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F04E3F">
        <w:rPr>
          <w:rFonts w:ascii="Times New Roman" w:hAnsi="Times New Roman" w:cs="Times New Roman"/>
          <w:b/>
          <w:sz w:val="26"/>
          <w:szCs w:val="28"/>
        </w:rPr>
        <w:t xml:space="preserve">Об организации отдыха,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Pr="00F04E3F">
        <w:rPr>
          <w:rFonts w:ascii="Times New Roman" w:hAnsi="Times New Roman" w:cs="Times New Roman"/>
          <w:b/>
          <w:sz w:val="26"/>
          <w:szCs w:val="28"/>
        </w:rPr>
        <w:t xml:space="preserve">               оздоровления и занятости  </w:t>
      </w:r>
    </w:p>
    <w:p w:rsidR="00F61CF0" w:rsidRPr="00F04E3F" w:rsidRDefault="00F61CF0" w:rsidP="00F61CF0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F04E3F">
        <w:rPr>
          <w:rFonts w:ascii="Times New Roman" w:hAnsi="Times New Roman" w:cs="Times New Roman"/>
          <w:b/>
          <w:sz w:val="26"/>
          <w:szCs w:val="28"/>
        </w:rPr>
        <w:t>детей и  подростков в 201</w:t>
      </w:r>
      <w:r>
        <w:rPr>
          <w:rFonts w:ascii="Times New Roman" w:hAnsi="Times New Roman" w:cs="Times New Roman"/>
          <w:b/>
          <w:sz w:val="26"/>
          <w:szCs w:val="28"/>
        </w:rPr>
        <w:t>9</w:t>
      </w:r>
      <w:r w:rsidRPr="00F04E3F">
        <w:rPr>
          <w:rFonts w:ascii="Times New Roman" w:hAnsi="Times New Roman" w:cs="Times New Roman"/>
          <w:b/>
          <w:sz w:val="26"/>
          <w:szCs w:val="28"/>
        </w:rPr>
        <w:t xml:space="preserve"> году.</w:t>
      </w:r>
    </w:p>
    <w:p w:rsidR="00F61CF0" w:rsidRPr="00F04E3F" w:rsidRDefault="00F61CF0" w:rsidP="00F61CF0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61CF0" w:rsidRPr="003C2296" w:rsidRDefault="00F61CF0" w:rsidP="00F61CF0">
      <w:pPr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ab/>
      </w:r>
      <w:proofErr w:type="gramStart"/>
      <w:r>
        <w:rPr>
          <w:rFonts w:ascii="Times New Roman" w:hAnsi="Times New Roman" w:cs="Times New Roman"/>
          <w:sz w:val="26"/>
          <w:szCs w:val="28"/>
        </w:rPr>
        <w:t>В целях реализации муниципальной программы «Организация отдыха, оздоровления и занятости детей и подростков на 2018-2020 годы»  и в</w:t>
      </w:r>
      <w:r w:rsidRPr="00F04E3F">
        <w:rPr>
          <w:rFonts w:ascii="Times New Roman" w:hAnsi="Times New Roman" w:cs="Times New Roman"/>
          <w:sz w:val="26"/>
          <w:szCs w:val="28"/>
        </w:rPr>
        <w:t xml:space="preserve">  соответствии  с  постановлением  администрации  МО  </w:t>
      </w:r>
      <w:proofErr w:type="spellStart"/>
      <w:r w:rsidRPr="00F04E3F">
        <w:rPr>
          <w:rFonts w:ascii="Times New Roman" w:hAnsi="Times New Roman" w:cs="Times New Roman"/>
          <w:sz w:val="26"/>
          <w:szCs w:val="28"/>
        </w:rPr>
        <w:t>Аркадакского</w:t>
      </w:r>
      <w:proofErr w:type="spellEnd"/>
      <w:r w:rsidRPr="00F04E3F">
        <w:rPr>
          <w:rFonts w:ascii="Times New Roman" w:hAnsi="Times New Roman" w:cs="Times New Roman"/>
          <w:sz w:val="26"/>
          <w:szCs w:val="28"/>
        </w:rPr>
        <w:t xml:space="preserve"> муниципального  района  № </w:t>
      </w:r>
      <w:r>
        <w:rPr>
          <w:rFonts w:ascii="Times New Roman" w:hAnsi="Times New Roman" w:cs="Times New Roman"/>
          <w:sz w:val="26"/>
          <w:szCs w:val="28"/>
        </w:rPr>
        <w:t xml:space="preserve">83 </w:t>
      </w:r>
      <w:r w:rsidRPr="00D034DF">
        <w:rPr>
          <w:rFonts w:ascii="Times New Roman" w:hAnsi="Times New Roman" w:cs="Times New Roman"/>
          <w:sz w:val="26"/>
          <w:szCs w:val="28"/>
        </w:rPr>
        <w:t xml:space="preserve">от </w:t>
      </w:r>
      <w:r>
        <w:rPr>
          <w:rFonts w:ascii="Times New Roman" w:hAnsi="Times New Roman" w:cs="Times New Roman"/>
          <w:sz w:val="26"/>
          <w:szCs w:val="28"/>
        </w:rPr>
        <w:t>12</w:t>
      </w:r>
      <w:r w:rsidRPr="00D034DF">
        <w:rPr>
          <w:rFonts w:ascii="Times New Roman" w:hAnsi="Times New Roman" w:cs="Times New Roman"/>
          <w:sz w:val="26"/>
          <w:szCs w:val="28"/>
        </w:rPr>
        <w:t>.02.201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F04E3F">
        <w:rPr>
          <w:rFonts w:ascii="Times New Roman" w:hAnsi="Times New Roman" w:cs="Times New Roman"/>
          <w:sz w:val="26"/>
          <w:szCs w:val="28"/>
        </w:rPr>
        <w:t xml:space="preserve"> г.    «Об  обеспечении отдыха,   оздоровления  и занятости  детей и подростков в летний период»,  направленного на укрепление здоровья,  организацию  отдыха  и занятости детей </w:t>
      </w:r>
      <w:proofErr w:type="gramEnd"/>
    </w:p>
    <w:p w:rsidR="00F61CF0" w:rsidRPr="00F04E3F" w:rsidRDefault="00F61CF0" w:rsidP="00F61CF0">
      <w:pPr>
        <w:rPr>
          <w:rFonts w:ascii="Times New Roman" w:hAnsi="Times New Roman" w:cs="Times New Roman"/>
          <w:b/>
          <w:sz w:val="26"/>
          <w:szCs w:val="32"/>
        </w:rPr>
      </w:pPr>
      <w:r>
        <w:rPr>
          <w:rFonts w:ascii="Times New Roman" w:hAnsi="Times New Roman" w:cs="Times New Roman"/>
          <w:b/>
          <w:sz w:val="26"/>
          <w:szCs w:val="32"/>
        </w:rPr>
        <w:t>ПРИКАЗЫВАЮ</w:t>
      </w:r>
      <w:r w:rsidRPr="00F04E3F">
        <w:rPr>
          <w:rFonts w:ascii="Times New Roman" w:hAnsi="Times New Roman" w:cs="Times New Roman"/>
          <w:b/>
          <w:sz w:val="26"/>
          <w:szCs w:val="32"/>
        </w:rPr>
        <w:t>:</w:t>
      </w:r>
    </w:p>
    <w:p w:rsidR="00F61CF0" w:rsidRPr="00F04E3F" w:rsidRDefault="00F61CF0" w:rsidP="00F61CF0">
      <w:pPr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1.Руководителям   учреждений образования:                                                             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>1.1. открыть детские оздоровительные лагеря с  дневным пребыванием</w:t>
      </w:r>
      <w:r>
        <w:rPr>
          <w:rFonts w:ascii="Times New Roman" w:hAnsi="Times New Roman" w:cs="Times New Roman"/>
          <w:sz w:val="26"/>
          <w:szCs w:val="28"/>
        </w:rPr>
        <w:t>, с оформлением полного пакета документов и получения санитарно-эпидемиологического  заключения,</w:t>
      </w:r>
      <w:r w:rsidRPr="00F04E3F">
        <w:rPr>
          <w:rFonts w:ascii="Times New Roman" w:hAnsi="Times New Roman" w:cs="Times New Roman"/>
          <w:sz w:val="26"/>
          <w:szCs w:val="28"/>
        </w:rPr>
        <w:t xml:space="preserve">  на базе следующих   школ, в том числе   с организацией двух разового   питания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МБОУ-СОШ № 1 г</w:t>
      </w:r>
      <w:proofErr w:type="gramStart"/>
      <w:r>
        <w:rPr>
          <w:rFonts w:ascii="Times New Roman" w:hAnsi="Times New Roman" w:cs="Times New Roman"/>
          <w:sz w:val="26"/>
          <w:szCs w:val="28"/>
        </w:rPr>
        <w:t>.А</w:t>
      </w:r>
      <w:proofErr w:type="gramEnd"/>
      <w:r>
        <w:rPr>
          <w:rFonts w:ascii="Times New Roman" w:hAnsi="Times New Roman" w:cs="Times New Roman"/>
          <w:sz w:val="26"/>
          <w:szCs w:val="28"/>
        </w:rPr>
        <w:t>ркадака  1 смена -30 человек</w:t>
      </w:r>
      <w:r w:rsidRPr="00F04E3F">
        <w:rPr>
          <w:rFonts w:ascii="Times New Roman" w:hAnsi="Times New Roman" w:cs="Times New Roman"/>
          <w:sz w:val="26"/>
          <w:szCs w:val="28"/>
        </w:rPr>
        <w:t>,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 МБОУ-СОШ № 2 г. Аркадака </w:t>
      </w:r>
      <w:r>
        <w:rPr>
          <w:rFonts w:ascii="Times New Roman" w:hAnsi="Times New Roman" w:cs="Times New Roman"/>
          <w:sz w:val="26"/>
          <w:szCs w:val="28"/>
        </w:rPr>
        <w:t>2 смена-30 человек</w:t>
      </w:r>
      <w:r w:rsidRPr="00F04E3F">
        <w:rPr>
          <w:rFonts w:ascii="Times New Roman" w:hAnsi="Times New Roman" w:cs="Times New Roman"/>
          <w:sz w:val="26"/>
          <w:szCs w:val="28"/>
        </w:rPr>
        <w:t xml:space="preserve">,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>МБОУ - СОШ  № 3 г. Аркадака</w:t>
      </w:r>
      <w:r>
        <w:rPr>
          <w:rFonts w:ascii="Times New Roman" w:hAnsi="Times New Roman" w:cs="Times New Roman"/>
          <w:sz w:val="26"/>
          <w:szCs w:val="28"/>
        </w:rPr>
        <w:t xml:space="preserve"> 1 -30 человек, 2 смена-  30 человек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МБОУ-СОШ с. Алексеевка  1 смена-</w:t>
      </w:r>
      <w:r w:rsidRPr="00F04E3F">
        <w:rPr>
          <w:rFonts w:ascii="Times New Roman" w:hAnsi="Times New Roman" w:cs="Times New Roman"/>
          <w:sz w:val="26"/>
          <w:szCs w:val="28"/>
        </w:rPr>
        <w:t>20 человек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МБ</w:t>
      </w:r>
      <w:r w:rsidRPr="00F04E3F">
        <w:rPr>
          <w:rFonts w:ascii="Times New Roman" w:hAnsi="Times New Roman" w:cs="Times New Roman"/>
          <w:sz w:val="26"/>
          <w:szCs w:val="28"/>
        </w:rPr>
        <w:t xml:space="preserve">ОУ-ООШ 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Ивановка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1 смена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-20 человек</w:t>
      </w:r>
      <w:r w:rsidRPr="00F04E3F">
        <w:rPr>
          <w:rFonts w:ascii="Times New Roman" w:hAnsi="Times New Roman" w:cs="Times New Roman"/>
          <w:sz w:val="26"/>
          <w:szCs w:val="28"/>
        </w:rPr>
        <w:t xml:space="preserve">,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МБОУ - СОШ с. </w:t>
      </w:r>
      <w:proofErr w:type="spellStart"/>
      <w:r w:rsidRPr="00F04E3F">
        <w:rPr>
          <w:rFonts w:ascii="Times New Roman" w:hAnsi="Times New Roman" w:cs="Times New Roman"/>
          <w:sz w:val="26"/>
          <w:szCs w:val="28"/>
        </w:rPr>
        <w:t>Кистендей</w:t>
      </w:r>
      <w:proofErr w:type="spellEnd"/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1 смена-25 человек,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МБОУ - СОШ с. Красное Знамя  </w:t>
      </w:r>
      <w:r>
        <w:rPr>
          <w:rFonts w:ascii="Times New Roman" w:hAnsi="Times New Roman" w:cs="Times New Roman"/>
          <w:sz w:val="26"/>
          <w:szCs w:val="28"/>
        </w:rPr>
        <w:t>1 смена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-25 человек,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 смена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-2</w:t>
      </w:r>
      <w:r w:rsidRPr="00F04E3F">
        <w:rPr>
          <w:rFonts w:ascii="Times New Roman" w:hAnsi="Times New Roman" w:cs="Times New Roman"/>
          <w:sz w:val="26"/>
          <w:szCs w:val="28"/>
        </w:rPr>
        <w:t xml:space="preserve">0 человек,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МБОУ – СОШ 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Малиновка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1 смена-15 </w:t>
      </w:r>
      <w:r w:rsidRPr="00F04E3F">
        <w:rPr>
          <w:rFonts w:ascii="Times New Roman" w:hAnsi="Times New Roman" w:cs="Times New Roman"/>
          <w:sz w:val="26"/>
          <w:szCs w:val="28"/>
        </w:rPr>
        <w:t xml:space="preserve">человек,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МБОУ-СОШ с. Новосельское  </w:t>
      </w:r>
      <w:r>
        <w:rPr>
          <w:rFonts w:ascii="Times New Roman" w:hAnsi="Times New Roman" w:cs="Times New Roman"/>
          <w:sz w:val="26"/>
          <w:szCs w:val="28"/>
        </w:rPr>
        <w:t>1 смена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-</w:t>
      </w:r>
      <w:r w:rsidRPr="00F04E3F">
        <w:rPr>
          <w:rFonts w:ascii="Times New Roman" w:hAnsi="Times New Roman" w:cs="Times New Roman"/>
          <w:sz w:val="26"/>
          <w:szCs w:val="28"/>
        </w:rPr>
        <w:t xml:space="preserve"> 20 человек,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МБОУ - СОШ 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с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Ольшанка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1 смена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25 человек</w:t>
      </w:r>
      <w:r w:rsidRPr="00F04E3F">
        <w:rPr>
          <w:rFonts w:ascii="Times New Roman" w:hAnsi="Times New Roman" w:cs="Times New Roman"/>
          <w:sz w:val="26"/>
          <w:szCs w:val="28"/>
        </w:rPr>
        <w:t>,</w:t>
      </w:r>
      <w:r w:rsidRPr="003A6CD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 смена-20 человек,</w:t>
      </w:r>
      <w:r w:rsidRPr="00AF1EF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МБОУ-СОШ с. </w:t>
      </w:r>
      <w:proofErr w:type="spellStart"/>
      <w:r w:rsidRPr="00F04E3F">
        <w:rPr>
          <w:rFonts w:ascii="Times New Roman" w:hAnsi="Times New Roman" w:cs="Times New Roman"/>
          <w:sz w:val="26"/>
          <w:szCs w:val="28"/>
        </w:rPr>
        <w:t>Росташи</w:t>
      </w:r>
      <w:proofErr w:type="spellEnd"/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1 смена -20 человек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,2 смена -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20 человек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>МБО</w:t>
      </w:r>
      <w:r>
        <w:rPr>
          <w:rFonts w:ascii="Times New Roman" w:hAnsi="Times New Roman" w:cs="Times New Roman"/>
          <w:sz w:val="26"/>
          <w:szCs w:val="28"/>
        </w:rPr>
        <w:t xml:space="preserve">У-СОШ </w:t>
      </w:r>
      <w:proofErr w:type="gramStart"/>
      <w:r>
        <w:rPr>
          <w:rFonts w:ascii="Times New Roman" w:hAnsi="Times New Roman" w:cs="Times New Roman"/>
          <w:sz w:val="26"/>
          <w:szCs w:val="28"/>
        </w:rPr>
        <w:t>с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8"/>
        </w:rPr>
        <w:t>Семеновка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1 смена -30 человек,</w:t>
      </w:r>
      <w:r w:rsidRPr="00F04E3F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>2 смена - 30 человек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61CF0" w:rsidRPr="00F04E3F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 из расчёта  </w:t>
      </w:r>
      <w:r>
        <w:rPr>
          <w:rFonts w:ascii="Times New Roman" w:hAnsi="Times New Roman" w:cs="Times New Roman"/>
          <w:sz w:val="26"/>
          <w:szCs w:val="28"/>
        </w:rPr>
        <w:t>100</w:t>
      </w:r>
      <w:r w:rsidRPr="00F04E3F">
        <w:rPr>
          <w:rFonts w:ascii="Times New Roman" w:hAnsi="Times New Roman" w:cs="Times New Roman"/>
          <w:sz w:val="26"/>
          <w:szCs w:val="28"/>
        </w:rPr>
        <w:t xml:space="preserve"> рублей  на  одного ребенка в день, за счет средств     муниципального  бюджета.                                                                          </w:t>
      </w:r>
    </w:p>
    <w:p w:rsidR="00F61CF0" w:rsidRPr="00F04E3F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1.2. руководителям МБОУ-СОШ № 1 г. Аркадака( Марченко Н.С.) , МБОУ-СОШ № 2 </w:t>
      </w:r>
      <w:r>
        <w:rPr>
          <w:rFonts w:ascii="Times New Roman" w:hAnsi="Times New Roman" w:cs="Times New Roman"/>
          <w:sz w:val="26"/>
          <w:szCs w:val="28"/>
        </w:rPr>
        <w:t>г</w:t>
      </w:r>
      <w:proofErr w:type="gramStart"/>
      <w:r>
        <w:rPr>
          <w:rFonts w:ascii="Times New Roman" w:hAnsi="Times New Roman" w:cs="Times New Roman"/>
          <w:sz w:val="26"/>
          <w:szCs w:val="28"/>
        </w:rPr>
        <w:t>.А</w:t>
      </w:r>
      <w:proofErr w:type="gramEnd"/>
      <w:r>
        <w:rPr>
          <w:rFonts w:ascii="Times New Roman" w:hAnsi="Times New Roman" w:cs="Times New Roman"/>
          <w:sz w:val="26"/>
          <w:szCs w:val="28"/>
        </w:rPr>
        <w:t>ркадака (Кравцовой З.В.), МБУ ДО</w:t>
      </w:r>
      <w:r w:rsidRPr="00F04E3F">
        <w:rPr>
          <w:rFonts w:ascii="Times New Roman" w:hAnsi="Times New Roman" w:cs="Times New Roman"/>
          <w:sz w:val="26"/>
          <w:szCs w:val="28"/>
        </w:rPr>
        <w:t xml:space="preserve"> ДДТ (</w:t>
      </w:r>
      <w:proofErr w:type="spellStart"/>
      <w:r w:rsidRPr="00F04E3F">
        <w:rPr>
          <w:rFonts w:ascii="Times New Roman" w:hAnsi="Times New Roman" w:cs="Times New Roman"/>
          <w:sz w:val="26"/>
          <w:szCs w:val="28"/>
        </w:rPr>
        <w:t>Акинин</w:t>
      </w:r>
      <w:r>
        <w:rPr>
          <w:rFonts w:ascii="Times New Roman" w:hAnsi="Times New Roman" w:cs="Times New Roman"/>
          <w:sz w:val="26"/>
          <w:szCs w:val="28"/>
        </w:rPr>
        <w:t>ой</w:t>
      </w:r>
      <w:proofErr w:type="spellEnd"/>
      <w:r w:rsidRPr="00F04E3F">
        <w:rPr>
          <w:rFonts w:ascii="Times New Roman" w:hAnsi="Times New Roman" w:cs="Times New Roman"/>
          <w:sz w:val="26"/>
          <w:szCs w:val="28"/>
        </w:rPr>
        <w:t xml:space="preserve"> Т.В.) предоставить помещения для организации на базе образовательных учреждений  № 1 г. Аркадака,  № 2 г. Аркадака,  Дома детского творчества в течении  июня – июля оздоровительных площадок с 2-х разовым питанием  от ГАУ СО </w:t>
      </w:r>
      <w:r w:rsidRPr="003C2296">
        <w:rPr>
          <w:rFonts w:ascii="Times New Roman" w:hAnsi="Times New Roman" w:cs="Times New Roman"/>
          <w:sz w:val="24"/>
          <w:szCs w:val="24"/>
        </w:rPr>
        <w:t xml:space="preserve">КЦСОН </w:t>
      </w:r>
      <w:r w:rsidRPr="004134AF">
        <w:t xml:space="preserve"> </w:t>
      </w:r>
      <w:proofErr w:type="spellStart"/>
      <w:r w:rsidRPr="00F04E3F">
        <w:rPr>
          <w:rFonts w:ascii="Times New Roman" w:hAnsi="Times New Roman" w:cs="Times New Roman"/>
          <w:sz w:val="26"/>
          <w:szCs w:val="28"/>
        </w:rPr>
        <w:t>Аркадакского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района</w:t>
      </w:r>
      <w:r w:rsidRPr="00F04E3F">
        <w:rPr>
          <w:rFonts w:ascii="Times New Roman" w:hAnsi="Times New Roman" w:cs="Times New Roman"/>
          <w:sz w:val="26"/>
          <w:szCs w:val="28"/>
        </w:rPr>
        <w:t xml:space="preserve">.                           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1.3. организовать в  течении летнего периода работу </w:t>
      </w:r>
      <w:proofErr w:type="spellStart"/>
      <w:r w:rsidRPr="00F04E3F">
        <w:rPr>
          <w:rFonts w:ascii="Times New Roman" w:hAnsi="Times New Roman" w:cs="Times New Roman"/>
          <w:sz w:val="26"/>
          <w:szCs w:val="28"/>
        </w:rPr>
        <w:t>досуговых</w:t>
      </w:r>
      <w:proofErr w:type="spellEnd"/>
      <w:r w:rsidRPr="00F04E3F">
        <w:rPr>
          <w:rFonts w:ascii="Times New Roman" w:hAnsi="Times New Roman" w:cs="Times New Roman"/>
          <w:sz w:val="26"/>
          <w:szCs w:val="28"/>
        </w:rPr>
        <w:t xml:space="preserve">  площадок  на базе  школ   № 1</w:t>
      </w:r>
      <w:r>
        <w:rPr>
          <w:rFonts w:ascii="Times New Roman" w:hAnsi="Times New Roman" w:cs="Times New Roman"/>
          <w:sz w:val="26"/>
          <w:szCs w:val="28"/>
        </w:rPr>
        <w:t>-30 чел.</w:t>
      </w:r>
      <w:r w:rsidRPr="00F04E3F">
        <w:rPr>
          <w:rFonts w:ascii="Times New Roman" w:hAnsi="Times New Roman" w:cs="Times New Roman"/>
          <w:sz w:val="26"/>
          <w:szCs w:val="28"/>
        </w:rPr>
        <w:t>,  № 2</w:t>
      </w:r>
      <w:r>
        <w:rPr>
          <w:rFonts w:ascii="Times New Roman" w:hAnsi="Times New Roman" w:cs="Times New Roman"/>
          <w:sz w:val="26"/>
          <w:szCs w:val="28"/>
        </w:rPr>
        <w:t>-30 чел.</w:t>
      </w:r>
      <w:r w:rsidRPr="00F04E3F">
        <w:rPr>
          <w:rFonts w:ascii="Times New Roman" w:hAnsi="Times New Roman" w:cs="Times New Roman"/>
          <w:sz w:val="26"/>
          <w:szCs w:val="28"/>
        </w:rPr>
        <w:t>,  № 3 г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.А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>ркадака</w:t>
      </w:r>
      <w:r>
        <w:rPr>
          <w:rFonts w:ascii="Times New Roman" w:hAnsi="Times New Roman" w:cs="Times New Roman"/>
          <w:sz w:val="26"/>
          <w:szCs w:val="28"/>
        </w:rPr>
        <w:t>-20 чел.,</w:t>
      </w:r>
      <w:r w:rsidRPr="00F04E3F">
        <w:rPr>
          <w:rFonts w:ascii="Times New Roman" w:hAnsi="Times New Roman" w:cs="Times New Roman"/>
          <w:sz w:val="26"/>
          <w:szCs w:val="28"/>
        </w:rPr>
        <w:t xml:space="preserve">  сел   Алексеевка</w:t>
      </w:r>
      <w:r>
        <w:rPr>
          <w:rFonts w:ascii="Times New Roman" w:hAnsi="Times New Roman" w:cs="Times New Roman"/>
          <w:sz w:val="26"/>
          <w:szCs w:val="28"/>
        </w:rPr>
        <w:t xml:space="preserve"> -10,15 </w:t>
      </w:r>
      <w:r>
        <w:rPr>
          <w:rFonts w:ascii="Times New Roman" w:hAnsi="Times New Roman" w:cs="Times New Roman"/>
          <w:sz w:val="26"/>
          <w:szCs w:val="28"/>
        </w:rPr>
        <w:lastRenderedPageBreak/>
        <w:t>чел.</w:t>
      </w:r>
      <w:r w:rsidRPr="00F04E3F">
        <w:rPr>
          <w:rFonts w:ascii="Times New Roman" w:hAnsi="Times New Roman" w:cs="Times New Roman"/>
          <w:sz w:val="26"/>
          <w:szCs w:val="28"/>
        </w:rPr>
        <w:t>, Баклуши</w:t>
      </w:r>
      <w:r>
        <w:rPr>
          <w:rFonts w:ascii="Times New Roman" w:hAnsi="Times New Roman" w:cs="Times New Roman"/>
          <w:sz w:val="26"/>
          <w:szCs w:val="28"/>
        </w:rPr>
        <w:t>-10,10,10 чел.,</w:t>
      </w:r>
      <w:r w:rsidRPr="00F04E3F">
        <w:rPr>
          <w:rFonts w:ascii="Times New Roman" w:hAnsi="Times New Roman" w:cs="Times New Roman"/>
          <w:sz w:val="26"/>
          <w:szCs w:val="28"/>
        </w:rPr>
        <w:t xml:space="preserve">  Ивановка</w:t>
      </w:r>
      <w:r>
        <w:rPr>
          <w:rFonts w:ascii="Times New Roman" w:hAnsi="Times New Roman" w:cs="Times New Roman"/>
          <w:sz w:val="26"/>
          <w:szCs w:val="28"/>
        </w:rPr>
        <w:t>-10,10 чел.</w:t>
      </w:r>
      <w:r w:rsidRPr="00F04E3F">
        <w:rPr>
          <w:rFonts w:ascii="Times New Roman" w:hAnsi="Times New Roman" w:cs="Times New Roman"/>
          <w:sz w:val="26"/>
          <w:szCs w:val="28"/>
        </w:rPr>
        <w:t>, Грачёвка</w:t>
      </w:r>
      <w:r>
        <w:rPr>
          <w:rFonts w:ascii="Times New Roman" w:hAnsi="Times New Roman" w:cs="Times New Roman"/>
          <w:sz w:val="26"/>
          <w:szCs w:val="28"/>
        </w:rPr>
        <w:t>-10,10,10 чел.</w:t>
      </w:r>
      <w:r w:rsidRPr="00F04E3F">
        <w:rPr>
          <w:rFonts w:ascii="Times New Roman" w:hAnsi="Times New Roman" w:cs="Times New Roman"/>
          <w:sz w:val="26"/>
          <w:szCs w:val="28"/>
        </w:rPr>
        <w:t>,  Кистендей</w:t>
      </w:r>
      <w:r>
        <w:rPr>
          <w:rFonts w:ascii="Times New Roman" w:hAnsi="Times New Roman" w:cs="Times New Roman"/>
          <w:sz w:val="26"/>
          <w:szCs w:val="28"/>
        </w:rPr>
        <w:t>-10,15 чел.</w:t>
      </w:r>
      <w:r w:rsidRPr="00F04E3F">
        <w:rPr>
          <w:rFonts w:ascii="Times New Roman" w:hAnsi="Times New Roman" w:cs="Times New Roman"/>
          <w:sz w:val="26"/>
          <w:szCs w:val="28"/>
        </w:rPr>
        <w:t>, Красное Знамя</w:t>
      </w:r>
      <w:r>
        <w:rPr>
          <w:rFonts w:ascii="Times New Roman" w:hAnsi="Times New Roman" w:cs="Times New Roman"/>
          <w:sz w:val="26"/>
          <w:szCs w:val="28"/>
        </w:rPr>
        <w:t>-10 чел.</w:t>
      </w:r>
      <w:r w:rsidRPr="00F04E3F">
        <w:rPr>
          <w:rFonts w:ascii="Times New Roman" w:hAnsi="Times New Roman" w:cs="Times New Roman"/>
          <w:sz w:val="26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8"/>
        </w:rPr>
        <w:t xml:space="preserve"> филиал МБОУ-СОШ №3 в с.</w:t>
      </w:r>
      <w:r w:rsidRPr="00F04E3F">
        <w:rPr>
          <w:rFonts w:ascii="Times New Roman" w:hAnsi="Times New Roman" w:cs="Times New Roman"/>
          <w:sz w:val="26"/>
          <w:szCs w:val="28"/>
        </w:rPr>
        <w:t>Львовка</w:t>
      </w:r>
      <w:r>
        <w:rPr>
          <w:rFonts w:ascii="Times New Roman" w:hAnsi="Times New Roman" w:cs="Times New Roman"/>
          <w:sz w:val="26"/>
          <w:szCs w:val="28"/>
        </w:rPr>
        <w:t>-10,5,5 чел.</w:t>
      </w:r>
      <w:r w:rsidRPr="00F04E3F">
        <w:rPr>
          <w:rFonts w:ascii="Times New Roman" w:hAnsi="Times New Roman" w:cs="Times New Roman"/>
          <w:sz w:val="26"/>
          <w:szCs w:val="28"/>
        </w:rPr>
        <w:t>, Малиновка</w:t>
      </w:r>
      <w:r>
        <w:rPr>
          <w:rFonts w:ascii="Times New Roman" w:hAnsi="Times New Roman" w:cs="Times New Roman"/>
          <w:sz w:val="26"/>
          <w:szCs w:val="28"/>
        </w:rPr>
        <w:t>-10,10 чел.</w:t>
      </w:r>
      <w:r w:rsidRPr="00F04E3F">
        <w:rPr>
          <w:rFonts w:ascii="Times New Roman" w:hAnsi="Times New Roman" w:cs="Times New Roman"/>
          <w:sz w:val="26"/>
          <w:szCs w:val="28"/>
        </w:rPr>
        <w:t>,   Новосельское</w:t>
      </w:r>
      <w:r w:rsidRPr="00081678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-10,10 чел., филиал МБОУ-СОШ с.Новосельское в  п. </w:t>
      </w:r>
      <w:proofErr w:type="spellStart"/>
      <w:r>
        <w:rPr>
          <w:rFonts w:ascii="Times New Roman" w:hAnsi="Times New Roman" w:cs="Times New Roman"/>
          <w:sz w:val="26"/>
          <w:szCs w:val="28"/>
        </w:rPr>
        <w:t>Шебалов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-6,5,5 чел</w:t>
      </w:r>
      <w:r w:rsidRPr="00F04E3F">
        <w:rPr>
          <w:rFonts w:ascii="Times New Roman" w:hAnsi="Times New Roman" w:cs="Times New Roman"/>
          <w:sz w:val="26"/>
          <w:szCs w:val="28"/>
        </w:rPr>
        <w:t>, Ольшанка</w:t>
      </w:r>
      <w:r>
        <w:rPr>
          <w:rFonts w:ascii="Times New Roman" w:hAnsi="Times New Roman" w:cs="Times New Roman"/>
          <w:sz w:val="26"/>
          <w:szCs w:val="28"/>
        </w:rPr>
        <w:t>-10 чел.</w:t>
      </w:r>
      <w:r w:rsidRPr="00F04E3F">
        <w:rPr>
          <w:rFonts w:ascii="Times New Roman" w:hAnsi="Times New Roman" w:cs="Times New Roman"/>
          <w:sz w:val="26"/>
          <w:szCs w:val="28"/>
        </w:rPr>
        <w:t>, Росташ</w:t>
      </w:r>
      <w:r>
        <w:rPr>
          <w:rFonts w:ascii="Times New Roman" w:hAnsi="Times New Roman" w:cs="Times New Roman"/>
          <w:sz w:val="26"/>
          <w:szCs w:val="28"/>
        </w:rPr>
        <w:t>и-10 чел.</w:t>
      </w:r>
      <w:r w:rsidRPr="00F04E3F">
        <w:rPr>
          <w:rFonts w:ascii="Times New Roman" w:hAnsi="Times New Roman" w:cs="Times New Roman"/>
          <w:sz w:val="26"/>
          <w:szCs w:val="28"/>
        </w:rPr>
        <w:t>, Семеновка</w:t>
      </w:r>
      <w:r>
        <w:rPr>
          <w:rFonts w:ascii="Times New Roman" w:hAnsi="Times New Roman" w:cs="Times New Roman"/>
          <w:sz w:val="26"/>
          <w:szCs w:val="28"/>
        </w:rPr>
        <w:t>-15 чел.</w:t>
      </w:r>
      <w:r w:rsidRPr="00F04E3F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филиал МБОУ-СОШ с</w:t>
      </w:r>
      <w:proofErr w:type="gramStart"/>
      <w:r>
        <w:rPr>
          <w:rFonts w:ascii="Times New Roman" w:hAnsi="Times New Roman" w:cs="Times New Roman"/>
          <w:sz w:val="26"/>
          <w:szCs w:val="28"/>
        </w:rPr>
        <w:t>.С</w:t>
      </w:r>
      <w:proofErr w:type="gramEnd"/>
      <w:r>
        <w:rPr>
          <w:rFonts w:ascii="Times New Roman" w:hAnsi="Times New Roman" w:cs="Times New Roman"/>
          <w:sz w:val="26"/>
          <w:szCs w:val="28"/>
        </w:rPr>
        <w:t>емёновка в с.Чиганак-7,5,5 чел., Подгорное-12,10,10 чел.</w:t>
      </w:r>
      <w:r w:rsidRPr="00F04E3F">
        <w:rPr>
          <w:rFonts w:ascii="Times New Roman" w:hAnsi="Times New Roman" w:cs="Times New Roman"/>
          <w:sz w:val="26"/>
          <w:szCs w:val="28"/>
        </w:rPr>
        <w:t>,  ДДТ</w:t>
      </w:r>
      <w:r>
        <w:rPr>
          <w:rFonts w:ascii="Times New Roman" w:hAnsi="Times New Roman" w:cs="Times New Roman"/>
          <w:sz w:val="26"/>
          <w:szCs w:val="28"/>
        </w:rPr>
        <w:t xml:space="preserve">-30 чел., </w:t>
      </w:r>
      <w:r w:rsidRPr="00F04E3F">
        <w:rPr>
          <w:rFonts w:ascii="Times New Roman" w:hAnsi="Times New Roman" w:cs="Times New Roman"/>
          <w:sz w:val="26"/>
          <w:szCs w:val="28"/>
        </w:rPr>
        <w:t xml:space="preserve">уделив особое внимание детям  из   семей, находящихся в трудной жизненной ситуации, семей, состоящих  на учете различного уровня,  детям –сиротам, детям, оставшимся без  попечения родителей.                                                                                    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A564F2">
        <w:rPr>
          <w:rFonts w:ascii="Times New Roman" w:hAnsi="Times New Roman" w:cs="Times New Roman"/>
          <w:sz w:val="26"/>
          <w:szCs w:val="28"/>
        </w:rPr>
        <w:t>1.4. утвердить  график проведения смен:  1 смена с 1 июня  по  26  июня,  2 смена  с 29  июня  по 23июля</w:t>
      </w:r>
      <w:r>
        <w:rPr>
          <w:rFonts w:ascii="Times New Roman" w:hAnsi="Times New Roman" w:cs="Times New Roman"/>
          <w:sz w:val="26"/>
          <w:szCs w:val="28"/>
        </w:rPr>
        <w:t xml:space="preserve"> 2019 года</w:t>
      </w:r>
      <w:r>
        <w:rPr>
          <w:rFonts w:ascii="Times New Roman" w:hAnsi="Times New Roman" w:cs="Times New Roman"/>
          <w:color w:val="FF0000"/>
          <w:sz w:val="26"/>
          <w:szCs w:val="28"/>
        </w:rPr>
        <w:t xml:space="preserve">. </w:t>
      </w:r>
      <w:r w:rsidRPr="00C4126E">
        <w:rPr>
          <w:rFonts w:ascii="Times New Roman" w:hAnsi="Times New Roman" w:cs="Times New Roman"/>
          <w:sz w:val="26"/>
          <w:szCs w:val="28"/>
        </w:rPr>
        <w:t>МБОУ</w:t>
      </w:r>
      <w:r>
        <w:rPr>
          <w:rFonts w:ascii="Times New Roman" w:hAnsi="Times New Roman" w:cs="Times New Roman"/>
          <w:sz w:val="26"/>
          <w:szCs w:val="28"/>
        </w:rPr>
        <w:t>-СОШ №2 с  1 июля по 24 июля,</w:t>
      </w:r>
      <w:r w:rsidRPr="00F04E3F">
        <w:rPr>
          <w:rFonts w:ascii="Times New Roman" w:hAnsi="Times New Roman" w:cs="Times New Roman"/>
          <w:sz w:val="26"/>
          <w:szCs w:val="28"/>
        </w:rPr>
        <w:t xml:space="preserve">  ДООЦ «</w:t>
      </w:r>
      <w:proofErr w:type="spellStart"/>
      <w:r w:rsidRPr="00F04E3F">
        <w:rPr>
          <w:rFonts w:ascii="Times New Roman" w:hAnsi="Times New Roman" w:cs="Times New Roman"/>
          <w:sz w:val="26"/>
          <w:szCs w:val="28"/>
        </w:rPr>
        <w:t>Голубая</w:t>
      </w:r>
      <w:proofErr w:type="spellEnd"/>
      <w:r w:rsidRPr="00F04E3F">
        <w:rPr>
          <w:rFonts w:ascii="Times New Roman" w:hAnsi="Times New Roman" w:cs="Times New Roman"/>
          <w:sz w:val="26"/>
          <w:szCs w:val="28"/>
        </w:rPr>
        <w:t xml:space="preserve"> ель»</w:t>
      </w:r>
      <w:r>
        <w:rPr>
          <w:rFonts w:ascii="Times New Roman" w:hAnsi="Times New Roman" w:cs="Times New Roman"/>
          <w:sz w:val="26"/>
          <w:szCs w:val="28"/>
        </w:rPr>
        <w:t xml:space="preserve"> 1 смена с 20 июня по 10 июля, 2 смена с 14 июля </w:t>
      </w:r>
      <w:proofErr w:type="gramStart"/>
      <w:r>
        <w:rPr>
          <w:rFonts w:ascii="Times New Roman" w:hAnsi="Times New Roman" w:cs="Times New Roman"/>
          <w:sz w:val="26"/>
          <w:szCs w:val="28"/>
        </w:rPr>
        <w:t>по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3 </w:t>
      </w:r>
      <w:proofErr w:type="gramStart"/>
      <w:r>
        <w:rPr>
          <w:rFonts w:ascii="Times New Roman" w:hAnsi="Times New Roman" w:cs="Times New Roman"/>
          <w:sz w:val="26"/>
          <w:szCs w:val="28"/>
        </w:rPr>
        <w:t>августа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2019 года.</w:t>
      </w:r>
    </w:p>
    <w:p w:rsidR="00F61CF0" w:rsidRPr="00B537C2" w:rsidRDefault="00F61CF0" w:rsidP="00F61CF0">
      <w:pPr>
        <w:spacing w:after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537C2">
        <w:rPr>
          <w:rFonts w:ascii="Times New Roman" w:hAnsi="Times New Roman" w:cs="Times New Roman"/>
          <w:sz w:val="24"/>
          <w:szCs w:val="24"/>
        </w:rPr>
        <w:t>1.5</w:t>
      </w:r>
      <w:r w:rsidRPr="00B537C2">
        <w:rPr>
          <w:rFonts w:ascii="Times New Roman" w:hAnsi="Times New Roman" w:cs="Times New Roman"/>
          <w:sz w:val="26"/>
          <w:szCs w:val="24"/>
        </w:rPr>
        <w:t xml:space="preserve">. </w:t>
      </w:r>
      <w:r w:rsidRPr="00B537C2">
        <w:rPr>
          <w:rFonts w:ascii="Times New Roman" w:eastAsia="Times New Roman" w:hAnsi="Times New Roman" w:cs="Times New Roman"/>
          <w:sz w:val="26"/>
          <w:szCs w:val="24"/>
        </w:rPr>
        <w:t>Считать важнейшим направлением оздоровительной работы:</w:t>
      </w:r>
    </w:p>
    <w:p w:rsidR="00F61CF0" w:rsidRPr="00B537C2" w:rsidRDefault="00F61CF0" w:rsidP="00F61CF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537C2">
        <w:rPr>
          <w:rFonts w:ascii="Times New Roman" w:eastAsia="Times New Roman" w:hAnsi="Times New Roman" w:cs="Times New Roman"/>
          <w:sz w:val="26"/>
          <w:szCs w:val="24"/>
        </w:rPr>
        <w:t>сохранение и укрепление здоровья детей, создание условий для творческого развития личности учащихся;</w:t>
      </w:r>
    </w:p>
    <w:p w:rsidR="00F61CF0" w:rsidRPr="00B537C2" w:rsidRDefault="00F61CF0" w:rsidP="00F61CF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B537C2">
        <w:rPr>
          <w:rFonts w:ascii="Times New Roman" w:eastAsia="Times New Roman" w:hAnsi="Times New Roman" w:cs="Times New Roman"/>
          <w:sz w:val="26"/>
          <w:szCs w:val="24"/>
        </w:rPr>
        <w:t>обеспечение безопасности детей при организации отдыха, оздоровления и занятости несовершеннолетних;</w:t>
      </w:r>
      <w:proofErr w:type="gramEnd"/>
    </w:p>
    <w:p w:rsidR="00F61CF0" w:rsidRDefault="00F61CF0" w:rsidP="00F61CF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537C2">
        <w:rPr>
          <w:rFonts w:ascii="Times New Roman" w:eastAsia="Times New Roman" w:hAnsi="Times New Roman" w:cs="Times New Roman"/>
          <w:sz w:val="26"/>
          <w:szCs w:val="24"/>
        </w:rPr>
        <w:t xml:space="preserve">организацию занятости детей находящихся в трудной жизненной ситуации (детей из малоимущих семей, неполных семей, многодетных семей, несовершеннолетних, состоящих на учете в подразделениях и комиссиях по делам несовершеннолетних, детей-сирот и детей, оставшихся без попечения родителей, детей с ограниченными возможностями здоровья, детей из семей в социально-опасном положении);  </w:t>
      </w:r>
    </w:p>
    <w:p w:rsidR="00F61CF0" w:rsidRPr="006E5042" w:rsidRDefault="00F61CF0" w:rsidP="00F61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1.6.</w:t>
      </w:r>
      <w:r w:rsidRPr="00C976D2">
        <w:t xml:space="preserve"> </w:t>
      </w:r>
      <w:r w:rsidRPr="006E5042">
        <w:rPr>
          <w:rFonts w:ascii="Times New Roman" w:hAnsi="Times New Roman" w:cs="Times New Roman"/>
          <w:sz w:val="26"/>
          <w:szCs w:val="24"/>
        </w:rPr>
        <w:t>Предусмотреть в  разработанных программах лагерных смен культурно-массовые и спортивные мероприятия с детьми познавательно-обучающего характера, посвя</w:t>
      </w:r>
      <w:r>
        <w:rPr>
          <w:rFonts w:ascii="Times New Roman" w:hAnsi="Times New Roman" w:cs="Times New Roman"/>
          <w:sz w:val="26"/>
          <w:szCs w:val="24"/>
        </w:rPr>
        <w:t>щённые Году театра и десятилетию</w:t>
      </w:r>
      <w:r w:rsidRPr="006E5042">
        <w:rPr>
          <w:rFonts w:ascii="Times New Roman" w:hAnsi="Times New Roman" w:cs="Times New Roman"/>
          <w:sz w:val="26"/>
          <w:szCs w:val="24"/>
        </w:rPr>
        <w:t xml:space="preserve"> детства.</w:t>
      </w:r>
    </w:p>
    <w:p w:rsidR="00F61CF0" w:rsidRDefault="00F61CF0" w:rsidP="00F61C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F04E3F">
        <w:rPr>
          <w:rFonts w:ascii="Times New Roman" w:hAnsi="Times New Roman" w:cs="Times New Roman"/>
          <w:sz w:val="26"/>
          <w:szCs w:val="28"/>
        </w:rPr>
        <w:t xml:space="preserve">Активизировать в  летний период   работу по предупреждению детского травматизма </w:t>
      </w:r>
    </w:p>
    <w:p w:rsidR="00F61CF0" w:rsidRPr="00B537C2" w:rsidRDefault="00F61CF0" w:rsidP="00F61C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F04E3F">
        <w:rPr>
          <w:rFonts w:ascii="Times New Roman" w:hAnsi="Times New Roman" w:cs="Times New Roman"/>
          <w:sz w:val="26"/>
          <w:szCs w:val="28"/>
        </w:rPr>
        <w:t xml:space="preserve">на дорогах и улицах, </w:t>
      </w:r>
      <w:r>
        <w:rPr>
          <w:rFonts w:ascii="Times New Roman" w:hAnsi="Times New Roman" w:cs="Times New Roman"/>
          <w:sz w:val="26"/>
          <w:szCs w:val="28"/>
        </w:rPr>
        <w:t xml:space="preserve"> железной дороге, </w:t>
      </w:r>
      <w:r w:rsidRPr="00F04E3F">
        <w:rPr>
          <w:rFonts w:ascii="Times New Roman" w:hAnsi="Times New Roman" w:cs="Times New Roman"/>
          <w:sz w:val="26"/>
          <w:szCs w:val="28"/>
        </w:rPr>
        <w:t xml:space="preserve">во время прогулок, экскурсий, походов, во время купания на водоемах, привлекая к профилактической работе сотрудников правоохранительных органов, медицинских работников, работников ГИБДД.                                                                                                             </w:t>
      </w:r>
    </w:p>
    <w:p w:rsidR="00F61CF0" w:rsidRPr="00B913A5" w:rsidRDefault="00F61CF0" w:rsidP="00F61CF0">
      <w:pPr>
        <w:spacing w:after="0" w:line="240" w:lineRule="auto"/>
        <w:rPr>
          <w:rFonts w:ascii="Calibri" w:eastAsia="Times New Roman" w:hAnsi="Calibri" w:cs="Times New Roman"/>
          <w:iCs/>
          <w:sz w:val="16"/>
          <w:szCs w:val="16"/>
        </w:rPr>
      </w:pP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>2.</w:t>
      </w:r>
      <w:r>
        <w:rPr>
          <w:rFonts w:ascii="Times New Roman" w:hAnsi="Times New Roman" w:cs="Times New Roman"/>
          <w:sz w:val="26"/>
          <w:szCs w:val="28"/>
        </w:rPr>
        <w:t xml:space="preserve"> Организовать обучение  санитарному минимуму  </w:t>
      </w:r>
      <w:r w:rsidRPr="00F04E3F">
        <w:rPr>
          <w:rFonts w:ascii="Times New Roman" w:hAnsi="Times New Roman" w:cs="Times New Roman"/>
          <w:sz w:val="26"/>
          <w:szCs w:val="28"/>
        </w:rPr>
        <w:t>организаторов летнего отдыха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F61CF0" w:rsidRPr="00F04E3F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2.1.</w:t>
      </w:r>
      <w:r w:rsidRPr="00F04E3F">
        <w:rPr>
          <w:rFonts w:ascii="Times New Roman" w:hAnsi="Times New Roman" w:cs="Times New Roman"/>
          <w:sz w:val="26"/>
          <w:szCs w:val="28"/>
        </w:rPr>
        <w:t xml:space="preserve"> Провести семинар для организаторов летнего отдыха и занятости детей, вожатых, воспитателей  ДООЦ «</w:t>
      </w:r>
      <w:proofErr w:type="spellStart"/>
      <w:r w:rsidRPr="00F04E3F">
        <w:rPr>
          <w:rFonts w:ascii="Times New Roman" w:hAnsi="Times New Roman" w:cs="Times New Roman"/>
          <w:sz w:val="26"/>
          <w:szCs w:val="28"/>
        </w:rPr>
        <w:t>Голубая</w:t>
      </w:r>
      <w:proofErr w:type="spellEnd"/>
      <w:r w:rsidRPr="00F04E3F">
        <w:rPr>
          <w:rFonts w:ascii="Times New Roman" w:hAnsi="Times New Roman" w:cs="Times New Roman"/>
          <w:sz w:val="26"/>
          <w:szCs w:val="28"/>
        </w:rPr>
        <w:t xml:space="preserve"> ель» с участием работников правоохранительных органов, здравоохранения, «Центра гигиены и эпидемиологии».</w:t>
      </w:r>
    </w:p>
    <w:p w:rsidR="00F61CF0" w:rsidRPr="00F04E3F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>3. Осуществлять проверку специалистами У</w:t>
      </w:r>
      <w:r>
        <w:rPr>
          <w:rFonts w:ascii="Times New Roman" w:hAnsi="Times New Roman" w:cs="Times New Roman"/>
          <w:sz w:val="26"/>
          <w:szCs w:val="28"/>
        </w:rPr>
        <w:t xml:space="preserve">правления образования </w:t>
      </w:r>
      <w:r w:rsidRPr="00F04E3F">
        <w:rPr>
          <w:rFonts w:ascii="Times New Roman" w:hAnsi="Times New Roman" w:cs="Times New Roman"/>
          <w:sz w:val="26"/>
          <w:szCs w:val="28"/>
        </w:rPr>
        <w:t xml:space="preserve"> образовательных учреждений по  вопросам качества  организации отдыха, оздоровления и занятости детей и подростков  в летний   период.</w:t>
      </w:r>
    </w:p>
    <w:p w:rsidR="00F61CF0" w:rsidRPr="00F04E3F" w:rsidRDefault="00F61CF0" w:rsidP="00F61CF0">
      <w:pPr>
        <w:spacing w:after="0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4. 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Организовать  временную трудовую  занятость  детей  и  подростков в период  летних  каникул  сформировав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:                                                                                 </w:t>
      </w:r>
    </w:p>
    <w:p w:rsidR="00F61CF0" w:rsidRPr="00F04E3F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 4.1. ремонтные бригады из числа старшеклассников для</w:t>
      </w:r>
      <w:r>
        <w:rPr>
          <w:rFonts w:ascii="Times New Roman" w:hAnsi="Times New Roman" w:cs="Times New Roman"/>
          <w:sz w:val="26"/>
          <w:szCs w:val="28"/>
        </w:rPr>
        <w:t xml:space="preserve"> оказания помощи в ремонте школ;</w:t>
      </w:r>
      <w:r w:rsidRPr="00F04E3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 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>4.2. производственные звенья по благоустройству территорий школ  и   ра</w:t>
      </w:r>
      <w:r>
        <w:rPr>
          <w:rFonts w:ascii="Times New Roman" w:hAnsi="Times New Roman" w:cs="Times New Roman"/>
          <w:sz w:val="26"/>
          <w:szCs w:val="28"/>
        </w:rPr>
        <w:t>боте  на пришкольных участках;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4.3. карту занятости обучающихся на весь летний период предоставить в Управление образования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до 1 марта </w:t>
      </w:r>
      <w:r w:rsidRPr="00034844">
        <w:rPr>
          <w:rFonts w:ascii="Times New Roman" w:hAnsi="Times New Roman" w:cs="Times New Roman"/>
          <w:sz w:val="24"/>
          <w:szCs w:val="24"/>
        </w:rPr>
        <w:t>(приложение1),</w:t>
      </w:r>
      <w:r>
        <w:rPr>
          <w:rFonts w:ascii="Times New Roman" w:hAnsi="Times New Roman" w:cs="Times New Roman"/>
          <w:sz w:val="26"/>
          <w:szCs w:val="28"/>
        </w:rPr>
        <w:t xml:space="preserve"> сведения о занятости </w:t>
      </w:r>
      <w:r>
        <w:rPr>
          <w:rFonts w:ascii="Times New Roman" w:hAnsi="Times New Roman" w:cs="Times New Roman"/>
          <w:sz w:val="26"/>
          <w:szCs w:val="28"/>
        </w:rPr>
        <w:lastRenderedPageBreak/>
        <w:t>обучающихся на весь летний период учащихся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состоящих на учёте в КДН и ПДН поименно </w:t>
      </w:r>
      <w:r w:rsidRPr="00034844">
        <w:rPr>
          <w:rFonts w:ascii="Times New Roman" w:hAnsi="Times New Roman" w:cs="Times New Roman"/>
          <w:sz w:val="24"/>
          <w:szCs w:val="24"/>
        </w:rPr>
        <w:t>(приложение 2);</w:t>
      </w:r>
    </w:p>
    <w:p w:rsidR="00F61CF0" w:rsidRPr="00034844" w:rsidRDefault="00F61CF0" w:rsidP="00F61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4.4. Ежемесячный отчёт о фактической занятости учащихся, состоящих на всех видах учёта предоставлять в УО и КДН и ЗП по установленной форме до 15 числа </w:t>
      </w:r>
      <w:r w:rsidRPr="00034844">
        <w:rPr>
          <w:rFonts w:ascii="Times New Roman" w:hAnsi="Times New Roman" w:cs="Times New Roman"/>
          <w:sz w:val="24"/>
          <w:szCs w:val="24"/>
        </w:rPr>
        <w:t xml:space="preserve">(приложение 3).                                                                                        </w:t>
      </w:r>
    </w:p>
    <w:p w:rsidR="00F61CF0" w:rsidRDefault="00F61CF0" w:rsidP="00F61CF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5. Организовать  временное трудоустройство несовершеннолетних  через ГКУ СО  </w:t>
      </w:r>
      <w:r>
        <w:rPr>
          <w:rFonts w:ascii="Times New Roman" w:hAnsi="Times New Roman" w:cs="Times New Roman"/>
          <w:sz w:val="26"/>
          <w:szCs w:val="28"/>
        </w:rPr>
        <w:t>«</w:t>
      </w:r>
      <w:r w:rsidRPr="00F04E3F">
        <w:rPr>
          <w:rFonts w:ascii="Times New Roman" w:hAnsi="Times New Roman" w:cs="Times New Roman"/>
          <w:sz w:val="26"/>
          <w:szCs w:val="28"/>
        </w:rPr>
        <w:t xml:space="preserve">ЦЗН 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F04E3F">
        <w:rPr>
          <w:rFonts w:ascii="Times New Roman" w:hAnsi="Times New Roman" w:cs="Times New Roman"/>
          <w:sz w:val="26"/>
          <w:szCs w:val="28"/>
        </w:rPr>
        <w:t>г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F04E3F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Аркадака</w:t>
      </w:r>
      <w:r>
        <w:rPr>
          <w:rFonts w:ascii="Times New Roman" w:hAnsi="Times New Roman" w:cs="Times New Roman"/>
          <w:sz w:val="26"/>
          <w:szCs w:val="28"/>
        </w:rPr>
        <w:t>»</w:t>
      </w:r>
      <w:r w:rsidRPr="00F04E3F">
        <w:rPr>
          <w:rFonts w:ascii="Times New Roman" w:hAnsi="Times New Roman" w:cs="Times New Roman"/>
          <w:sz w:val="26"/>
          <w:szCs w:val="28"/>
        </w:rPr>
        <w:t xml:space="preserve">, уделив особое внимание   подросткам, состоящим на учете различного уровня,   проживающим в семьях, находящихся в социально опасном положении, трудной жизненной ситуации.                                                         </w:t>
      </w:r>
    </w:p>
    <w:p w:rsidR="00F61CF0" w:rsidRPr="00F04E3F" w:rsidRDefault="00F61CF0" w:rsidP="00F61CF0">
      <w:pPr>
        <w:spacing w:after="0"/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8"/>
        </w:rPr>
        <w:t>6</w:t>
      </w:r>
      <w:r w:rsidRPr="00F04E3F">
        <w:rPr>
          <w:rFonts w:ascii="Times New Roman" w:hAnsi="Times New Roman" w:cs="Times New Roman"/>
          <w:sz w:val="26"/>
          <w:szCs w:val="28"/>
        </w:rPr>
        <w:t>. Организовать занятость детей и подростков в спортивных залах,  на  спортивных площадках при школах, в учреждениях дополнительного образования спортивной направленности</w:t>
      </w:r>
      <w:r>
        <w:rPr>
          <w:rFonts w:ascii="Times New Roman" w:hAnsi="Times New Roman" w:cs="Times New Roman"/>
          <w:sz w:val="26"/>
          <w:szCs w:val="28"/>
        </w:rPr>
        <w:t>, предоставив расписание кружков и секций в летний период в общеобразовательные учреждения и разместив их на сайте учреждений дополнительного образования.</w:t>
      </w:r>
      <w:r w:rsidRPr="00F04E3F">
        <w:rPr>
          <w:rFonts w:ascii="Times New Roman" w:hAnsi="Times New Roman" w:cs="Times New Roman"/>
          <w:sz w:val="26"/>
          <w:szCs w:val="28"/>
        </w:rPr>
        <w:t xml:space="preserve">.   </w:t>
      </w:r>
    </w:p>
    <w:p w:rsidR="00F61CF0" w:rsidRDefault="00F61CF0" w:rsidP="00F61CF0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7</w:t>
      </w:r>
      <w:r w:rsidRPr="00F04E3F">
        <w:rPr>
          <w:rFonts w:ascii="Times New Roman" w:hAnsi="Times New Roman" w:cs="Times New Roman"/>
          <w:sz w:val="26"/>
          <w:szCs w:val="28"/>
        </w:rPr>
        <w:t xml:space="preserve">. Руководителям образовательных учреждений </w:t>
      </w:r>
      <w:r>
        <w:rPr>
          <w:rFonts w:ascii="Times New Roman" w:hAnsi="Times New Roman" w:cs="Times New Roman"/>
          <w:sz w:val="26"/>
          <w:szCs w:val="28"/>
        </w:rPr>
        <w:t xml:space="preserve">усилить контроль по вопросу </w:t>
      </w:r>
      <w:r w:rsidRPr="00F04E3F">
        <w:rPr>
          <w:rFonts w:ascii="Times New Roman" w:hAnsi="Times New Roman" w:cs="Times New Roman"/>
          <w:sz w:val="26"/>
          <w:szCs w:val="28"/>
        </w:rPr>
        <w:t>сохранени</w:t>
      </w:r>
      <w:r>
        <w:rPr>
          <w:rFonts w:ascii="Times New Roman" w:hAnsi="Times New Roman" w:cs="Times New Roman"/>
          <w:sz w:val="26"/>
          <w:szCs w:val="28"/>
        </w:rPr>
        <w:t>я</w:t>
      </w:r>
      <w:r w:rsidRPr="00F04E3F">
        <w:rPr>
          <w:rFonts w:ascii="Times New Roman" w:hAnsi="Times New Roman" w:cs="Times New Roman"/>
          <w:sz w:val="26"/>
          <w:szCs w:val="28"/>
        </w:rPr>
        <w:t xml:space="preserve">  жизни и з</w:t>
      </w:r>
      <w:r>
        <w:rPr>
          <w:rFonts w:ascii="Times New Roman" w:hAnsi="Times New Roman" w:cs="Times New Roman"/>
          <w:sz w:val="26"/>
          <w:szCs w:val="28"/>
        </w:rPr>
        <w:t xml:space="preserve">доровья детей в летний   период, </w:t>
      </w: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рассмотреть данный вопрос на педсоветах и родительских собраниях.</w:t>
      </w:r>
      <w:r w:rsidRPr="00F04E3F">
        <w:rPr>
          <w:rFonts w:ascii="Times New Roman" w:hAnsi="Times New Roman" w:cs="Times New Roman"/>
          <w:sz w:val="26"/>
          <w:szCs w:val="28"/>
        </w:rPr>
        <w:t xml:space="preserve">                            </w:t>
      </w:r>
    </w:p>
    <w:p w:rsidR="00F61CF0" w:rsidRPr="00F04E3F" w:rsidRDefault="00F61CF0" w:rsidP="00F61CF0">
      <w:pPr>
        <w:rPr>
          <w:rFonts w:ascii="Times New Roman" w:hAnsi="Times New Roman" w:cs="Times New Roman"/>
          <w:sz w:val="26"/>
          <w:szCs w:val="28"/>
        </w:rPr>
      </w:pPr>
      <w:r w:rsidRPr="00F04E3F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8</w:t>
      </w:r>
      <w:r w:rsidRPr="00F04E3F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Pr="00F04E3F">
        <w:rPr>
          <w:rFonts w:ascii="Times New Roman" w:hAnsi="Times New Roman" w:cs="Times New Roman"/>
          <w:sz w:val="26"/>
          <w:szCs w:val="28"/>
        </w:rPr>
        <w:t>Контроль  за</w:t>
      </w:r>
      <w:proofErr w:type="gramEnd"/>
      <w:r w:rsidRPr="00F04E3F">
        <w:rPr>
          <w:rFonts w:ascii="Times New Roman" w:hAnsi="Times New Roman" w:cs="Times New Roman"/>
          <w:sz w:val="26"/>
          <w:szCs w:val="28"/>
        </w:rPr>
        <w:t xml:space="preserve"> исполнением приказа оставляю за собой.</w:t>
      </w:r>
    </w:p>
    <w:p w:rsidR="00F61CF0" w:rsidRDefault="00F61CF0" w:rsidP="00F61CF0">
      <w:pPr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AB7911">
        <w:rPr>
          <w:rFonts w:ascii="Times New Roman" w:hAnsi="Times New Roman" w:cs="Times New Roman"/>
          <w:b/>
          <w:noProof/>
          <w:sz w:val="26"/>
          <w:szCs w:val="28"/>
        </w:rPr>
        <w:drawing>
          <wp:inline distT="0" distB="0" distL="0" distR="0">
            <wp:extent cx="5932805" cy="1967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F0" w:rsidRDefault="00F61CF0" w:rsidP="00F61CF0">
      <w:pPr>
        <w:spacing w:after="0"/>
        <w:rPr>
          <w:rFonts w:ascii="Times New Roman" w:hAnsi="Times New Roman" w:cs="Times New Roman"/>
          <w:b/>
          <w:sz w:val="26"/>
          <w:szCs w:val="28"/>
        </w:rPr>
      </w:pPr>
    </w:p>
    <w:p w:rsidR="00F61CF0" w:rsidRDefault="00F61CF0" w:rsidP="00F61CF0">
      <w:pPr>
        <w:spacing w:after="0"/>
        <w:rPr>
          <w:rFonts w:ascii="Times New Roman" w:hAnsi="Times New Roman" w:cs="Times New Roman"/>
          <w:b/>
          <w:sz w:val="26"/>
          <w:szCs w:val="28"/>
        </w:rPr>
      </w:pPr>
    </w:p>
    <w:p w:rsidR="00F61CF0" w:rsidRDefault="00F61CF0" w:rsidP="00F61CF0">
      <w:pPr>
        <w:spacing w:after="0"/>
        <w:rPr>
          <w:rFonts w:ascii="Times New Roman" w:hAnsi="Times New Roman" w:cs="Times New Roman"/>
          <w:b/>
          <w:sz w:val="26"/>
          <w:szCs w:val="28"/>
        </w:rPr>
      </w:pPr>
    </w:p>
    <w:p w:rsidR="00F61CF0" w:rsidRDefault="00F61CF0" w:rsidP="00F61CF0">
      <w:pPr>
        <w:spacing w:after="0"/>
        <w:rPr>
          <w:rFonts w:ascii="Times New Roman" w:hAnsi="Times New Roman" w:cs="Times New Roman"/>
          <w:b/>
          <w:sz w:val="26"/>
          <w:szCs w:val="28"/>
        </w:rPr>
      </w:pPr>
    </w:p>
    <w:p w:rsidR="00890779" w:rsidRDefault="00890779"/>
    <w:sectPr w:rsidR="0089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4EAB"/>
    <w:multiLevelType w:val="hybridMultilevel"/>
    <w:tmpl w:val="889C36FA"/>
    <w:lvl w:ilvl="0" w:tplc="8F203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CF0"/>
    <w:rsid w:val="00890779"/>
    <w:rsid w:val="00F6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2019-06-03T05:53:00Z</dcterms:created>
  <dcterms:modified xsi:type="dcterms:W3CDTF">2019-06-03T05:53:00Z</dcterms:modified>
</cp:coreProperties>
</file>